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569210F7" w14:textId="77777777" w:rsidR="00121C30" w:rsidRDefault="00121C30" w:rsidP="00121C30">
      <w:r>
        <w:t>Montážne prvky sú príslušenstvom.</w:t>
      </w:r>
    </w:p>
    <w:p w14:paraId="3CA1B97C" w14:textId="77777777" w:rsidR="00121C30" w:rsidRDefault="00121C30" w:rsidP="00121C30">
      <w:r>
        <w:t xml:space="preserve">VESA 75x75, 100x100, 100x150, 150x100, 100x200, 200x100, 150x150, 200x200 </w:t>
      </w:r>
    </w:p>
    <w:p w14:paraId="23559726" w14:textId="77777777" w:rsidR="00121C30" w:rsidRDefault="00121C30" w:rsidP="00121C30">
      <w:r>
        <w:t>Produkt môže inštalovať iba odborník pomocou vhodného náradia, a ktorý má vedomosti o bezpečných montážnych postupoch.</w:t>
      </w:r>
    </w:p>
    <w:p w14:paraId="25946320" w14:textId="77777777" w:rsidR="00121C30" w:rsidRDefault="00121C30" w:rsidP="00121C30">
      <w:r>
        <w:t>Pred montážou sa uistite, že sú k dispozícii všetky súčiastky, ktoré sú uvedené na zozname komponentov.</w:t>
      </w:r>
    </w:p>
    <w:p w14:paraId="48AB7FB1" w14:textId="77777777" w:rsidR="00121C30" w:rsidRDefault="00121C30" w:rsidP="00121C30">
      <w:r>
        <w:t>Používajte vždy vhodné hmoždinky a skrutky, pričom dbajte na druh materiálu a nosnosť steny! Pravidelne skontrolujte a zatiahnite skrutky!</w:t>
      </w:r>
    </w:p>
    <w:p w14:paraId="764E848F" w14:textId="77777777" w:rsidR="00121C30" w:rsidRDefault="00121C30" w:rsidP="00121C30">
      <w:r>
        <w:t>Poškodený, prasknutý výrobok ďalej nepoužívajte!</w:t>
      </w:r>
    </w:p>
    <w:p w14:paraId="37634C3E" w14:textId="3D406B4B" w:rsidR="00481B83" w:rsidRPr="00C34403" w:rsidRDefault="00121C30" w:rsidP="00121C30">
      <w:r>
        <w:t>V pravidelných intervaloch, ale najmenej každé tri mesiace, kontrolujte, či je výrobok stabilne a bezpečne nainštalovaný.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1C30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2023-06-27T06:45:00Z</dcterms:modified>
</cp:coreProperties>
</file>